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AE6149" w:rsidP="00886B91">
      <w:pPr>
        <w:spacing w:after="0" w:line="259" w:lineRule="auto"/>
        <w:ind w:left="0" w:right="2" w:firstLine="0"/>
        <w:jc w:val="center"/>
      </w:pPr>
      <w:bookmarkStart w:id="0" w:name="_Hlk480649920"/>
      <w:r>
        <w:rPr>
          <w:b/>
          <w:sz w:val="24"/>
        </w:rPr>
        <w:t>Telstra Business Centre Belmont</w:t>
      </w:r>
      <w:r w:rsidR="00C84E9E" w:rsidRPr="00C84E9E">
        <w:rPr>
          <w:b/>
          <w:sz w:val="24"/>
        </w:rPr>
        <w:t xml:space="preserve"> </w:t>
      </w:r>
      <w:bookmarkEnd w:id="0"/>
      <w:r w:rsidR="00886B91">
        <w:rPr>
          <w:b/>
          <w:sz w:val="24"/>
        </w:rPr>
        <w:t xml:space="preserve">supports the 24th Belmont &amp; Western Australian Small Business Awards! </w:t>
      </w:r>
    </w:p>
    <w:p w:rsidR="00886B91" w:rsidRDefault="00886B91" w:rsidP="00AE6149">
      <w:pPr>
        <w:spacing w:after="2" w:line="259" w:lineRule="auto"/>
        <w:ind w:left="0" w:firstLine="0"/>
        <w:jc w:val="left"/>
      </w:pPr>
      <w:r>
        <w:rPr>
          <w:sz w:val="20"/>
        </w:rPr>
        <w:t xml:space="preserve"> </w:t>
      </w:r>
    </w:p>
    <w:p w:rsidR="00886B91" w:rsidRDefault="00886B91" w:rsidP="00886B91">
      <w:pPr>
        <w:ind w:left="-5"/>
      </w:pPr>
      <w:r>
        <w:t xml:space="preserve">The </w:t>
      </w:r>
      <w:r w:rsidR="00793893" w:rsidRPr="00793893">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AE6149" w:rsidRDefault="00AE6149" w:rsidP="00AE6149">
      <w:pPr>
        <w:spacing w:after="0" w:line="259" w:lineRule="auto"/>
        <w:ind w:left="0" w:firstLine="0"/>
        <w:jc w:val="left"/>
      </w:pPr>
      <w:r>
        <w:t>Telstra Business Centre Belmont will support the Customer Service Award. To be eligible to enter this award category, businesses can be located anywhere in WA and acknowledge customer satisfaction and loyalty.</w:t>
      </w:r>
    </w:p>
    <w:p w:rsidR="00AE6149" w:rsidRDefault="00AE6149" w:rsidP="00AE6149">
      <w:pPr>
        <w:spacing w:after="0" w:line="259" w:lineRule="auto"/>
        <w:ind w:left="0" w:firstLine="0"/>
        <w:jc w:val="left"/>
      </w:pPr>
    </w:p>
    <w:p w:rsidR="00AE6149" w:rsidRDefault="00AE6149" w:rsidP="00AE6149">
      <w:pPr>
        <w:spacing w:after="0" w:line="259" w:lineRule="auto"/>
        <w:ind w:left="0" w:firstLine="0"/>
        <w:jc w:val="left"/>
      </w:pPr>
      <w:r>
        <w:t xml:space="preserve">The Telstra Business Centre Belmont helps local business with the complete range of Telstra Telecommunications Solutions. </w:t>
      </w:r>
    </w:p>
    <w:p w:rsidR="00AE6149" w:rsidRDefault="00AE6149" w:rsidP="00AE6149">
      <w:pPr>
        <w:spacing w:after="0" w:line="259" w:lineRule="auto"/>
        <w:ind w:left="0" w:firstLine="0"/>
        <w:jc w:val="left"/>
      </w:pPr>
    </w:p>
    <w:p w:rsidR="007B1DCD" w:rsidRDefault="00C01506" w:rsidP="007B1DCD">
      <w:pPr>
        <w:spacing w:after="0" w:line="240" w:lineRule="auto"/>
        <w:ind w:left="0" w:firstLine="0"/>
        <w:jc w:val="left"/>
      </w:pPr>
      <w:r>
        <w:rPr>
          <w:rFonts w:eastAsia="Times New Roman"/>
        </w:rPr>
        <w:t>Vicki Pearmine</w:t>
      </w:r>
      <w:bookmarkStart w:id="1" w:name="_GoBack"/>
      <w:bookmarkEnd w:id="1"/>
      <w:r w:rsidR="007B1DCD">
        <w:rPr>
          <w:rFonts w:ascii="Calibri" w:eastAsia="Times New Roman" w:hAnsi="Calibri" w:cs="Calibri"/>
        </w:rPr>
        <w:t xml:space="preserve"> </w:t>
      </w:r>
      <w:r w:rsidR="00AE6149">
        <w:t>from the Telstra Business Centre Belmont said, “We are passionate about helping customers improve their business efficiencies, improve their customer interactions and increase their bottom line. We are excited to be support</w:t>
      </w:r>
      <w:r w:rsidR="007B1DCD">
        <w:t>ing the Customer Service Award and encourage small businesses both in metropolitan and regional Western Australia to consider nominating for the Awards and be recognised for their business achievements.”</w:t>
      </w:r>
    </w:p>
    <w:p w:rsidR="007B1DCD" w:rsidRDefault="007B1DCD" w:rsidP="009B7F73">
      <w:pPr>
        <w:ind w:left="-5"/>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793893">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886B91" w:rsidRDefault="00391770" w:rsidP="00886B91">
      <w:pPr>
        <w:spacing w:after="0" w:line="259" w:lineRule="auto"/>
        <w:ind w:left="0" w:firstLine="0"/>
        <w:jc w:val="left"/>
      </w:pPr>
      <w:r w:rsidRPr="00391770">
        <w:t>For more information on how to enter the awards and other categories, please contact awards@belmontbec.com or phone: (08) 9479 3777 or visit www.belmontbec.com/awards</w:t>
      </w:r>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793893">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BD338B" w:rsidP="00886B91">
      <w:pPr>
        <w:spacing w:after="0" w:line="242" w:lineRule="auto"/>
        <w:ind w:left="896" w:firstLine="214"/>
        <w:jc w:val="left"/>
      </w:pPr>
      <w:hyperlink r:id="rId8">
        <w:r w:rsidR="00886B91">
          <w:rPr>
            <w:color w:val="0000FF"/>
            <w:sz w:val="18"/>
            <w:u w:val="single" w:color="0000FF"/>
          </w:rPr>
          <w:t>www.belmontbec.com</w:t>
        </w:r>
      </w:hyperlink>
      <w:hyperlink r:id="rId9">
        <w:r w:rsidR="00886B91">
          <w:rPr>
            <w:sz w:val="18"/>
          </w:rPr>
          <w:t xml:space="preserve"> </w:t>
        </w:r>
      </w:hyperlink>
      <w:hyperlink r:id="rId10">
        <w:r w:rsidR="00886B91">
          <w:rPr>
            <w:sz w:val="18"/>
          </w:rPr>
          <w:t xml:space="preserve"> </w:t>
        </w:r>
      </w:hyperlink>
      <w:hyperlink r:id="rId11">
        <w:r w:rsidR="00886B91">
          <w:rPr>
            <w:color w:val="0000FF"/>
            <w:sz w:val="18"/>
            <w:u w:val="single" w:color="0000FF"/>
          </w:rPr>
          <w:t>www.mybusinessincubator.com</w:t>
        </w:r>
      </w:hyperlink>
      <w:hyperlink r:id="rId12">
        <w:r w:rsidR="00886B91">
          <w:rPr>
            <w:sz w:val="18"/>
          </w:rPr>
          <w:t xml:space="preserve"> </w:t>
        </w:r>
      </w:hyperlink>
      <w:hyperlink r:id="rId13">
        <w:r w:rsidR="00886B91">
          <w:rPr>
            <w:sz w:val="18"/>
          </w:rPr>
          <w:t xml:space="preserve"> </w:t>
        </w:r>
      </w:hyperlink>
      <w:hyperlink r:id="rId14">
        <w:r w:rsidR="00886B91">
          <w:rPr>
            <w:color w:val="0000FF"/>
            <w:sz w:val="18"/>
            <w:u w:val="single" w:color="0000FF"/>
          </w:rPr>
          <w:t>www.bpwbusinessincubator.com</w:t>
        </w:r>
      </w:hyperlink>
      <w:hyperlink r:id="rId15">
        <w:r w:rsidR="00886B91">
          <w:rPr>
            <w:sz w:val="18"/>
          </w:rPr>
          <w:t xml:space="preserve"> </w:t>
        </w:r>
      </w:hyperlink>
    </w:p>
    <w:p w:rsidR="00356493" w:rsidRPr="003525C1" w:rsidRDefault="00BD338B" w:rsidP="00793893">
      <w:pPr>
        <w:spacing w:after="48" w:line="239" w:lineRule="auto"/>
        <w:ind w:left="0" w:firstLine="0"/>
        <w:jc w:val="center"/>
        <w:rPr>
          <w:sz w:val="20"/>
          <w:szCs w:val="20"/>
        </w:rPr>
      </w:pPr>
      <w:hyperlink r:id="rId16">
        <w:r w:rsidR="00886B91">
          <w:rPr>
            <w:color w:val="0000FF"/>
            <w:sz w:val="18"/>
            <w:u w:val="single" w:color="0000FF"/>
          </w:rPr>
          <w:t>www.tcfwa.com</w:t>
        </w:r>
      </w:hyperlink>
      <w:hyperlink r:id="rId17">
        <w:r w:rsidR="00886B91">
          <w:rPr>
            <w:sz w:val="18"/>
          </w:rPr>
          <w:t xml:space="preserve"> </w:t>
        </w:r>
      </w:hyperlink>
      <w:r w:rsidR="00886B91">
        <w:rPr>
          <w:sz w:val="18"/>
        </w:rPr>
        <w:t xml:space="preserve"> </w:t>
      </w:r>
      <w:hyperlink r:id="rId18">
        <w:r w:rsidR="00886B91">
          <w:rPr>
            <w:sz w:val="18"/>
          </w:rPr>
          <w:t xml:space="preserve"> </w:t>
        </w:r>
      </w:hyperlink>
      <w:hyperlink r:id="rId19">
        <w:r w:rsidR="00886B91">
          <w:rPr>
            <w:color w:val="0000FF"/>
            <w:sz w:val="18"/>
            <w:u w:val="single" w:color="0000FF"/>
          </w:rPr>
          <w:t>www.tcfaustralia.com</w:t>
        </w:r>
      </w:hyperlink>
      <w:hyperlink r:id="rId20">
        <w:r w:rsidR="00886B91">
          <w:rPr>
            <w:sz w:val="18"/>
          </w:rPr>
          <w:t xml:space="preserve"> </w:t>
        </w:r>
      </w:hyperlink>
      <w:r w:rsidR="00886B91">
        <w:rPr>
          <w:sz w:val="18"/>
        </w:rPr>
        <w:t xml:space="preserve">   </w:t>
      </w:r>
      <w:hyperlink r:id="rId21">
        <w:r w:rsidR="00886B91">
          <w:rPr>
            <w:color w:val="0000FF"/>
            <w:sz w:val="18"/>
            <w:u w:val="single" w:color="0000FF"/>
          </w:rPr>
          <w:t>www.tcfglobal.com</w:t>
        </w:r>
      </w:hyperlink>
      <w:hyperlink r:id="rId22">
        <w:r w:rsidR="00886B91">
          <w:rPr>
            <w:sz w:val="18"/>
          </w:rPr>
          <w:t xml:space="preserve"> </w:t>
        </w:r>
      </w:hyperlink>
      <w:r w:rsidR="00886B91">
        <w:rPr>
          <w:sz w:val="18"/>
        </w:rPr>
        <w:t xml:space="preserve">    </w:t>
      </w:r>
      <w:hyperlink r:id="rId23">
        <w:r w:rsidR="00886B91">
          <w:rPr>
            <w:color w:val="0000FF"/>
            <w:sz w:val="18"/>
            <w:u w:val="single" w:color="0000FF"/>
          </w:rPr>
          <w:t>www.designedge.net.au</w:t>
        </w:r>
      </w:hyperlink>
      <w:hyperlink r:id="rId24">
        <w:r w:rsidR="00886B91">
          <w:rPr>
            <w:sz w:val="18"/>
          </w:rPr>
          <w:t xml:space="preserve"> </w:t>
        </w:r>
      </w:hyperlink>
      <w:r w:rsidR="00886B91">
        <w:rPr>
          <w:sz w:val="18"/>
        </w:rPr>
        <w:t xml:space="preserve">  </w:t>
      </w:r>
      <w:hyperlink r:id="rId25">
        <w:r w:rsidR="00886B91">
          <w:rPr>
            <w:color w:val="0000FF"/>
            <w:sz w:val="18"/>
            <w:u w:val="single" w:color="0000FF"/>
          </w:rPr>
          <w:t>www.fashionincubators.com</w:t>
        </w:r>
      </w:hyperlink>
      <w:hyperlink r:id="rId26">
        <w:r w:rsidR="00886B91">
          <w:rPr>
            <w:b/>
            <w:sz w:val="18"/>
          </w:rPr>
          <w:t xml:space="preserve"> </w:t>
        </w:r>
      </w:hyperlink>
    </w:p>
    <w:sectPr w:rsidR="00356493" w:rsidRPr="003525C1" w:rsidSect="0025331B">
      <w:headerReference w:type="default" r:id="rId27"/>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8B" w:rsidRDefault="00BD338B" w:rsidP="003F265C">
      <w:pPr>
        <w:spacing w:after="0" w:line="240" w:lineRule="auto"/>
      </w:pPr>
      <w:r>
        <w:separator/>
      </w:r>
    </w:p>
  </w:endnote>
  <w:endnote w:type="continuationSeparator" w:id="0">
    <w:p w:rsidR="00BD338B" w:rsidRDefault="00BD338B"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8B" w:rsidRDefault="00BD338B" w:rsidP="003F265C">
      <w:pPr>
        <w:spacing w:after="0" w:line="240" w:lineRule="auto"/>
      </w:pPr>
      <w:r>
        <w:separator/>
      </w:r>
    </w:p>
  </w:footnote>
  <w:footnote w:type="continuationSeparator" w:id="0">
    <w:p w:rsidR="00BD338B" w:rsidRDefault="00BD338B"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2116A2"/>
    <w:rsid w:val="0025331B"/>
    <w:rsid w:val="002945E5"/>
    <w:rsid w:val="00294895"/>
    <w:rsid w:val="002A3B4C"/>
    <w:rsid w:val="002A4E1A"/>
    <w:rsid w:val="003525C1"/>
    <w:rsid w:val="00356493"/>
    <w:rsid w:val="00380BD1"/>
    <w:rsid w:val="00391770"/>
    <w:rsid w:val="003F265C"/>
    <w:rsid w:val="004058C1"/>
    <w:rsid w:val="0041214F"/>
    <w:rsid w:val="00432E9D"/>
    <w:rsid w:val="00434FE3"/>
    <w:rsid w:val="00442E0E"/>
    <w:rsid w:val="005B372A"/>
    <w:rsid w:val="0062320B"/>
    <w:rsid w:val="00641A01"/>
    <w:rsid w:val="00724C3B"/>
    <w:rsid w:val="00793893"/>
    <w:rsid w:val="007B1DCD"/>
    <w:rsid w:val="00833E84"/>
    <w:rsid w:val="00886B91"/>
    <w:rsid w:val="009035E2"/>
    <w:rsid w:val="009B7F73"/>
    <w:rsid w:val="009D77A0"/>
    <w:rsid w:val="00A42951"/>
    <w:rsid w:val="00AE6149"/>
    <w:rsid w:val="00AF57DB"/>
    <w:rsid w:val="00BA10C2"/>
    <w:rsid w:val="00BB76A1"/>
    <w:rsid w:val="00BD338B"/>
    <w:rsid w:val="00C01506"/>
    <w:rsid w:val="00C84E9E"/>
    <w:rsid w:val="00C91B23"/>
    <w:rsid w:val="00CC0DAE"/>
    <w:rsid w:val="00EA7915"/>
    <w:rsid w:val="00F32BD1"/>
    <w:rsid w:val="00F41DBA"/>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2076976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 TargetMode="External"/><Relationship Id="rId13" Type="http://schemas.openxmlformats.org/officeDocument/2006/relationships/hyperlink" Target="http://www.bpwbusinessincubator.com/" TargetMode="External"/><Relationship Id="rId18" Type="http://schemas.openxmlformats.org/officeDocument/2006/relationships/hyperlink" Target="http://www.tcfaustrali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global.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fashionincubators.com/" TargetMode="External"/><Relationship Id="rId2" Type="http://schemas.openxmlformats.org/officeDocument/2006/relationships/styles" Target="styles.xml"/><Relationship Id="rId16" Type="http://schemas.openxmlformats.org/officeDocument/2006/relationships/hyperlink" Target="http://www.tcfwa.com/" TargetMode="External"/><Relationship Id="rId20" Type="http://schemas.openxmlformats.org/officeDocument/2006/relationships/hyperlink" Target="http://www.tcfaustrali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designedge.net.au/" TargetMode="External"/><Relationship Id="rId28" Type="http://schemas.openxmlformats.org/officeDocument/2006/relationships/fontTable" Target="fontTable.xml"/><Relationship Id="rId10" Type="http://schemas.openxmlformats.org/officeDocument/2006/relationships/hyperlink" Target="http://www.mybusinessincubator.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2017-04-26T04:25:00Z</dcterms:created>
  <dcterms:modified xsi:type="dcterms:W3CDTF">2017-04-26T05:04:00Z</dcterms:modified>
</cp:coreProperties>
</file>