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7B5909" w:rsidP="00886B91">
      <w:pPr>
        <w:spacing w:after="0" w:line="259" w:lineRule="auto"/>
        <w:ind w:left="0" w:right="2" w:firstLine="0"/>
        <w:jc w:val="center"/>
      </w:pPr>
      <w:r>
        <w:rPr>
          <w:b/>
          <w:sz w:val="24"/>
        </w:rPr>
        <w:t>Designedge Fashion Incubator</w:t>
      </w:r>
      <w:r w:rsidR="002244CC">
        <w:rPr>
          <w:b/>
          <w:sz w:val="24"/>
        </w:rPr>
        <w:t xml:space="preserve"> </w:t>
      </w:r>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7B5909" w:rsidP="0074697D">
      <w:pPr>
        <w:spacing w:after="0" w:line="259" w:lineRule="auto"/>
        <w:ind w:left="0" w:firstLine="0"/>
        <w:jc w:val="left"/>
      </w:pPr>
      <w:r>
        <w:t>desig</w:t>
      </w:r>
      <w:bookmarkStart w:id="0" w:name="_GoBack"/>
      <w:bookmarkEnd w:id="0"/>
      <w:r>
        <w:t>nedge Fashion Incubator</w:t>
      </w:r>
      <w:r w:rsidR="002244CC">
        <w:t xml:space="preserve"> </w:t>
      </w:r>
      <w:r w:rsidR="00AE6149">
        <w:t>will support the</w:t>
      </w:r>
      <w:r w:rsidR="0074697D">
        <w:t xml:space="preserve"> </w:t>
      </w:r>
      <w:r>
        <w:t>Karl Farrell Inspiration Award</w:t>
      </w:r>
      <w:r w:rsidR="0074697D" w:rsidRPr="00D22752">
        <w:rPr>
          <w:color w:val="auto"/>
        </w:rPr>
        <w:t xml:space="preserve">. </w:t>
      </w:r>
      <w:r w:rsidR="00D22752">
        <w:rPr>
          <w:color w:val="auto"/>
        </w:rPr>
        <w:t xml:space="preserve">The Award highlights </w:t>
      </w:r>
      <w:r w:rsidRPr="007B5909">
        <w:rPr>
          <w:color w:val="auto"/>
        </w:rPr>
        <w:t>the challenges you have overcome in your business life</w:t>
      </w:r>
      <w:r>
        <w:rPr>
          <w:color w:val="auto"/>
        </w:rPr>
        <w:t xml:space="preserve">. </w:t>
      </w:r>
      <w:r w:rsidR="00EB5299">
        <w:t xml:space="preserve">Entrants can be from anywhere in Western Australia. </w:t>
      </w:r>
    </w:p>
    <w:p w:rsidR="007B5909" w:rsidRDefault="007B5909" w:rsidP="0074697D">
      <w:pPr>
        <w:spacing w:after="0" w:line="259" w:lineRule="auto"/>
        <w:ind w:left="0" w:firstLine="0"/>
        <w:jc w:val="left"/>
      </w:pPr>
    </w:p>
    <w:p w:rsidR="007B5909" w:rsidRDefault="00246E13" w:rsidP="007B5909">
      <w:pPr>
        <w:spacing w:after="0" w:line="259" w:lineRule="auto"/>
        <w:ind w:left="0" w:firstLine="0"/>
        <w:jc w:val="left"/>
      </w:pPr>
      <w:r w:rsidRPr="00246E13">
        <w:t>Carol Hanlon</w:t>
      </w:r>
      <w:r>
        <w:t>, Founder of</w:t>
      </w:r>
      <w:r w:rsidR="007B5909" w:rsidRPr="00246E13">
        <w:t xml:space="preserve"> designedge</w:t>
      </w:r>
      <w:r w:rsidR="007B5909">
        <w:t xml:space="preserve"> Fashion Incubator said, “The online incubator and associated projects that it supports through TCFWA</w:t>
      </w:r>
      <w:r>
        <w:t>,</w:t>
      </w:r>
      <w:r w:rsidR="007B5909">
        <w:t xml:space="preserve"> TCF Australia </w:t>
      </w:r>
      <w:r>
        <w:t xml:space="preserve">and TCF Global </w:t>
      </w:r>
      <w:r w:rsidR="007B5909">
        <w:t xml:space="preserve">not only </w:t>
      </w:r>
      <w:r>
        <w:t xml:space="preserve">provided </w:t>
      </w:r>
      <w:r w:rsidR="007B5909">
        <w:t xml:space="preserve">local fashion designers a chance to show and sell their work, but </w:t>
      </w:r>
      <w:r>
        <w:t xml:space="preserve">has </w:t>
      </w:r>
      <w:r w:rsidR="007B5909">
        <w:t>provide</w:t>
      </w:r>
      <w:r>
        <w:t xml:space="preserve">d </w:t>
      </w:r>
      <w:r w:rsidR="007B5909">
        <w:t>the opportunity for fashion designers to access business information, mentoring and small business skills workshops so they can grow their businesses in Australia and internationally.</w:t>
      </w:r>
    </w:p>
    <w:p w:rsidR="007B5909" w:rsidRDefault="007B5909" w:rsidP="007B5909">
      <w:pPr>
        <w:spacing w:after="0" w:line="259" w:lineRule="auto"/>
        <w:ind w:left="0" w:firstLine="0"/>
        <w:jc w:val="left"/>
      </w:pPr>
    </w:p>
    <w:p w:rsidR="007B5909" w:rsidRDefault="007B5909" w:rsidP="007B5909">
      <w:pPr>
        <w:spacing w:after="0" w:line="259" w:lineRule="auto"/>
        <w:ind w:left="0" w:firstLine="0"/>
        <w:jc w:val="left"/>
      </w:pPr>
      <w:r>
        <w:t>“</w:t>
      </w:r>
      <w:r w:rsidRPr="007B5909">
        <w:t>Karl Farrell was an inspirational Chairman of TCFWA and this s</w:t>
      </w:r>
      <w:r>
        <w:t xml:space="preserve">pecial award honours his memory.” </w:t>
      </w:r>
      <w:r w:rsidR="00246E13">
        <w:t xml:space="preserve">Carol said. </w:t>
      </w:r>
    </w:p>
    <w:p w:rsidR="007B5909" w:rsidRDefault="007B5909" w:rsidP="007B5909">
      <w:pPr>
        <w:spacing w:after="0" w:line="259" w:lineRule="auto"/>
        <w:ind w:left="0" w:firstLine="0"/>
        <w:jc w:val="left"/>
      </w:pPr>
    </w:p>
    <w:p w:rsidR="007B5909" w:rsidRDefault="007B5909" w:rsidP="007B5909">
      <w:pPr>
        <w:spacing w:after="0" w:line="259" w:lineRule="auto"/>
        <w:ind w:left="0" w:firstLine="0"/>
        <w:jc w:val="left"/>
      </w:pPr>
      <w:r>
        <w:t>designedge also runs the designedge Innovation Festival annually</w:t>
      </w:r>
      <w:r w:rsidR="00246E13">
        <w:t xml:space="preserve"> in conjunction with the Belmont BEC &amp; TCFWA</w:t>
      </w:r>
      <w:r>
        <w:t xml:space="preserve">. </w:t>
      </w:r>
      <w:r w:rsidRPr="007B5909">
        <w:t>The Festival incorporate</w:t>
      </w:r>
      <w:r>
        <w:t>s</w:t>
      </w:r>
      <w:r w:rsidRPr="007B5909">
        <w:t xml:space="preserve"> over 95 events, forums, webinars and workshops, and will be staged over a 6 week period. The activities will be staged in Belmont Western Australia, however broadcasted nationally &amp; globally ONLINE bringing together small business owners, innovators, designers, creatives and community organisations.</w:t>
      </w:r>
    </w:p>
    <w:p w:rsidR="007B5909" w:rsidRDefault="007B5909" w:rsidP="007B5909">
      <w:pPr>
        <w:spacing w:after="0" w:line="259" w:lineRule="auto"/>
        <w:ind w:left="0" w:firstLine="0"/>
        <w:jc w:val="left"/>
      </w:pPr>
    </w:p>
    <w:p w:rsidR="009B7F73" w:rsidRDefault="009B7F73" w:rsidP="009B7F73">
      <w:pPr>
        <w:ind w:left="-5"/>
      </w:pPr>
      <w:r>
        <w:t xml:space="preserve">The </w:t>
      </w:r>
      <w:r w:rsidR="00246E13">
        <w:t xml:space="preserve">Small Business </w:t>
      </w:r>
      <w:r>
        <w:t xml:space="preserve">Awards are co-ordinated by the Belmont Business Enterprise Centre Inc. (Belmont BEC) which is a not-for-profit community based organisation that was established, in 1994, to assist in the growth and development of small business. </w:t>
      </w:r>
    </w:p>
    <w:p w:rsidR="002244CC" w:rsidRDefault="002244CC" w:rsidP="009B7F73">
      <w:pPr>
        <w:ind w:left="-5"/>
      </w:pPr>
    </w:p>
    <w:p w:rsidR="002244CC" w:rsidRDefault="002244CC" w:rsidP="002244CC">
      <w:pPr>
        <w:ind w:left="-5"/>
      </w:pPr>
      <w:r>
        <w:t>At the Awards launch on the 27</w:t>
      </w:r>
      <w:r w:rsidRPr="002244CC">
        <w:rPr>
          <w:vertAlign w:val="superscript"/>
        </w:rPr>
        <w:t>th</w:t>
      </w:r>
      <w:r>
        <w:t xml:space="preserve"> of April 2017, Mr Futol co-ordinated the fashion parade which</w:t>
      </w:r>
      <w:r w:rsidR="00246E13">
        <w:t xml:space="preserve"> included womens’ and menswear </w:t>
      </w:r>
      <w:r>
        <w:t>sourced from Europe for the FA Concept Store. Labels included Silverstar Designs, Concrete Ambition, FA Concept Store Designer Collective, Sad Jane, Jonté Designs, Lush Pearls, Elle et Lui Designer shoes. Music was provided by Stripes and models and makeup were supplied by Inspiring Design and Maeva’s Nails &amp; Beauty.</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246E13">
        <w:t xml:space="preserve"> </w:t>
      </w:r>
      <w:r w:rsidR="00246E13" w:rsidRPr="00B63AD7">
        <w:t xml:space="preserve">or visit </w:t>
      </w:r>
      <w:hyperlink r:id="rId8" w:history="1">
        <w:r w:rsidR="00246E13" w:rsidRPr="00B14478">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4F6280"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4F6280" w:rsidP="00793893">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80" w:rsidRDefault="004F6280" w:rsidP="003F265C">
      <w:pPr>
        <w:spacing w:after="0" w:line="240" w:lineRule="auto"/>
      </w:pPr>
      <w:r>
        <w:separator/>
      </w:r>
    </w:p>
  </w:endnote>
  <w:endnote w:type="continuationSeparator" w:id="0">
    <w:p w:rsidR="004F6280" w:rsidRDefault="004F6280"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80" w:rsidRDefault="004F6280" w:rsidP="003F265C">
      <w:pPr>
        <w:spacing w:after="0" w:line="240" w:lineRule="auto"/>
      </w:pPr>
      <w:r>
        <w:separator/>
      </w:r>
    </w:p>
  </w:footnote>
  <w:footnote w:type="continuationSeparator" w:id="0">
    <w:p w:rsidR="004F6280" w:rsidRDefault="004F6280"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B31D7"/>
    <w:rsid w:val="002116A2"/>
    <w:rsid w:val="002244CC"/>
    <w:rsid w:val="00246E13"/>
    <w:rsid w:val="0025331B"/>
    <w:rsid w:val="002945E5"/>
    <w:rsid w:val="002A3B4C"/>
    <w:rsid w:val="002A4E1A"/>
    <w:rsid w:val="002E5B43"/>
    <w:rsid w:val="003525C1"/>
    <w:rsid w:val="00356493"/>
    <w:rsid w:val="00380BD1"/>
    <w:rsid w:val="003F265C"/>
    <w:rsid w:val="004058C1"/>
    <w:rsid w:val="0041214F"/>
    <w:rsid w:val="00432E9D"/>
    <w:rsid w:val="00434FE3"/>
    <w:rsid w:val="00442E0E"/>
    <w:rsid w:val="004F6280"/>
    <w:rsid w:val="005A6926"/>
    <w:rsid w:val="005B20E7"/>
    <w:rsid w:val="005B372A"/>
    <w:rsid w:val="0062320B"/>
    <w:rsid w:val="00641A01"/>
    <w:rsid w:val="00677626"/>
    <w:rsid w:val="00724C3B"/>
    <w:rsid w:val="0074697D"/>
    <w:rsid w:val="00793893"/>
    <w:rsid w:val="007B5909"/>
    <w:rsid w:val="008026A9"/>
    <w:rsid w:val="00833E84"/>
    <w:rsid w:val="00886B91"/>
    <w:rsid w:val="008C3FF7"/>
    <w:rsid w:val="009035E2"/>
    <w:rsid w:val="0092678A"/>
    <w:rsid w:val="009B7F73"/>
    <w:rsid w:val="009D77A0"/>
    <w:rsid w:val="00A10D4D"/>
    <w:rsid w:val="00A42951"/>
    <w:rsid w:val="00AE6149"/>
    <w:rsid w:val="00AF57DB"/>
    <w:rsid w:val="00BA10C2"/>
    <w:rsid w:val="00BB76A1"/>
    <w:rsid w:val="00C84E9E"/>
    <w:rsid w:val="00CC0DAE"/>
    <w:rsid w:val="00D22752"/>
    <w:rsid w:val="00E8426C"/>
    <w:rsid w:val="00E973FF"/>
    <w:rsid w:val="00EA7915"/>
    <w:rsid w:val="00EB1BD1"/>
    <w:rsid w:val="00EB5299"/>
    <w:rsid w:val="00F20F53"/>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2017-04-30T12:13:00Z</dcterms:created>
  <dcterms:modified xsi:type="dcterms:W3CDTF">2017-04-30T12:18:00Z</dcterms:modified>
</cp:coreProperties>
</file>