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F2" w:rsidRDefault="006248F2" w:rsidP="007C2DFE">
      <w:pPr>
        <w:rPr>
          <w:rFonts w:ascii="Arial" w:hAnsi="Arial" w:cs="Arial"/>
          <w:b/>
          <w:bCs/>
        </w:rPr>
      </w:pPr>
      <w:r w:rsidRPr="006248F2">
        <w:rPr>
          <w:rFonts w:ascii="Arial" w:hAnsi="Arial" w:cs="Arial"/>
          <w:b/>
          <w:bCs/>
        </w:rPr>
        <w:t>Media Release</w:t>
      </w:r>
    </w:p>
    <w:p w:rsidR="006248F2" w:rsidRPr="006248F2" w:rsidRDefault="006248F2" w:rsidP="007C2DFE">
      <w:pPr>
        <w:rPr>
          <w:rFonts w:ascii="Arial" w:hAnsi="Arial" w:cs="Arial"/>
          <w:b/>
          <w:bCs/>
        </w:rPr>
      </w:pPr>
    </w:p>
    <w:p w:rsidR="00630D74" w:rsidRPr="006248F2" w:rsidRDefault="00C2637C" w:rsidP="006248F2">
      <w:pPr>
        <w:jc w:val="center"/>
        <w:rPr>
          <w:rFonts w:ascii="Arial" w:hAnsi="Arial" w:cs="Arial"/>
          <w:b/>
          <w:bCs/>
        </w:rPr>
      </w:pPr>
      <w:bookmarkStart w:id="0" w:name="_GoBack"/>
      <w:r>
        <w:rPr>
          <w:rFonts w:ascii="Arial" w:hAnsi="Arial" w:cs="Arial"/>
          <w:b/>
          <w:bCs/>
        </w:rPr>
        <w:t xml:space="preserve">Seeking Volunteer Co-ordinator </w:t>
      </w:r>
      <w:bookmarkEnd w:id="0"/>
      <w:r>
        <w:rPr>
          <w:rFonts w:ascii="Arial" w:hAnsi="Arial" w:cs="Arial"/>
          <w:b/>
          <w:bCs/>
        </w:rPr>
        <w:t>in Celebratory Year for Volunteers</w:t>
      </w:r>
    </w:p>
    <w:p w:rsidR="00484272" w:rsidRDefault="00484272" w:rsidP="00484272">
      <w:pPr>
        <w:pStyle w:val="HTMLPreformatted"/>
        <w:rPr>
          <w:rFonts w:ascii="Arial" w:hAnsi="Arial" w:cs="Arial"/>
          <w:bCs/>
          <w:color w:val="000000"/>
          <w:sz w:val="24"/>
          <w:szCs w:val="24"/>
        </w:rPr>
      </w:pPr>
    </w:p>
    <w:p w:rsidR="00484272" w:rsidRDefault="00C17CDF" w:rsidP="00484272">
      <w:pPr>
        <w:pStyle w:val="HTMLPreformatted"/>
        <w:rPr>
          <w:rFonts w:ascii="Arial" w:hAnsi="Arial" w:cs="Arial"/>
          <w:bCs/>
          <w:color w:val="000000"/>
          <w:sz w:val="24"/>
          <w:szCs w:val="24"/>
        </w:rPr>
      </w:pPr>
      <w:r w:rsidRPr="00C17CDF">
        <w:rPr>
          <w:rFonts w:ascii="Arial" w:hAnsi="Arial" w:cs="Arial"/>
          <w:color w:val="000000"/>
          <w:sz w:val="24"/>
          <w:szCs w:val="24"/>
        </w:rPr>
        <w:t>The Textile, Clothing and Footwear Resource Centre of Western Australia Inc (TCFWA), TCF Australia and the Belmont Business Enterprise Centre</w:t>
      </w:r>
      <w:r w:rsidR="00553659">
        <w:rPr>
          <w:rFonts w:ascii="Arial" w:hAnsi="Arial" w:cs="Arial"/>
          <w:color w:val="000000"/>
          <w:sz w:val="24"/>
          <w:szCs w:val="24"/>
        </w:rPr>
        <w:t xml:space="preserve"> (Belmont BEC)</w:t>
      </w:r>
      <w:r w:rsidRPr="00C17CDF">
        <w:rPr>
          <w:rFonts w:ascii="Arial" w:hAnsi="Arial" w:cs="Arial"/>
          <w:color w:val="000000"/>
          <w:sz w:val="24"/>
          <w:szCs w:val="24"/>
        </w:rPr>
        <w:t xml:space="preserve"> are </w:t>
      </w:r>
      <w:r w:rsidR="00C2637C">
        <w:rPr>
          <w:rFonts w:ascii="Arial" w:hAnsi="Arial" w:cs="Arial"/>
          <w:color w:val="000000"/>
          <w:sz w:val="24"/>
          <w:szCs w:val="24"/>
        </w:rPr>
        <w:t xml:space="preserve">seeking one full time or 2 part time </w:t>
      </w:r>
      <w:r w:rsidR="00C2637C">
        <w:rPr>
          <w:rFonts w:ascii="Arial" w:hAnsi="Arial" w:cs="Arial"/>
          <w:bCs/>
          <w:color w:val="000000"/>
          <w:sz w:val="24"/>
          <w:szCs w:val="24"/>
        </w:rPr>
        <w:t>volunteer co-ordinators.</w:t>
      </w:r>
    </w:p>
    <w:p w:rsidR="00C2637C" w:rsidRDefault="00C2637C" w:rsidP="00484272">
      <w:pPr>
        <w:pStyle w:val="HTMLPreformatted"/>
        <w:rPr>
          <w:rFonts w:ascii="Arial" w:hAnsi="Arial" w:cs="Arial"/>
          <w:bCs/>
          <w:color w:val="000000"/>
          <w:sz w:val="24"/>
          <w:szCs w:val="24"/>
        </w:rPr>
      </w:pPr>
    </w:p>
    <w:p w:rsidR="00C2637C" w:rsidRPr="00C2637C" w:rsidRDefault="00C2637C" w:rsidP="00C2637C">
      <w:pPr>
        <w:pStyle w:val="HTMLPreformatted"/>
        <w:rPr>
          <w:rFonts w:ascii="Arial" w:hAnsi="Arial" w:cs="Arial"/>
          <w:bCs/>
          <w:color w:val="000000"/>
          <w:sz w:val="24"/>
          <w:szCs w:val="24"/>
        </w:rPr>
      </w:pPr>
      <w:r w:rsidRPr="00C2637C">
        <w:rPr>
          <w:rFonts w:ascii="Arial" w:hAnsi="Arial" w:cs="Arial"/>
          <w:bCs/>
          <w:color w:val="000000"/>
          <w:sz w:val="24"/>
          <w:szCs w:val="24"/>
        </w:rPr>
        <w:t>The year 2011 marks the 10th anniversary of the International Year of Volunteers (IYV) in 2001.</w:t>
      </w:r>
      <w:r>
        <w:rPr>
          <w:rFonts w:ascii="Arial" w:hAnsi="Arial" w:cs="Arial"/>
          <w:bCs/>
          <w:color w:val="000000"/>
          <w:sz w:val="24"/>
          <w:szCs w:val="24"/>
        </w:rPr>
        <w:t xml:space="preserve"> </w:t>
      </w:r>
      <w:r w:rsidRPr="00C2637C">
        <w:rPr>
          <w:rFonts w:ascii="Arial" w:hAnsi="Arial" w:cs="Arial"/>
          <w:bCs/>
          <w:color w:val="000000"/>
          <w:sz w:val="24"/>
          <w:szCs w:val="24"/>
        </w:rPr>
        <w:t>On International Volunteer Day, 5 December 2009, a Global</w:t>
      </w:r>
    </w:p>
    <w:p w:rsidR="00C2637C" w:rsidRDefault="00C2637C" w:rsidP="00C2637C">
      <w:pPr>
        <w:pStyle w:val="HTMLPreformatted"/>
        <w:rPr>
          <w:rFonts w:ascii="Arial" w:hAnsi="Arial" w:cs="Arial"/>
          <w:bCs/>
          <w:color w:val="000000"/>
          <w:sz w:val="24"/>
          <w:szCs w:val="24"/>
        </w:rPr>
      </w:pPr>
      <w:r w:rsidRPr="00C2637C">
        <w:rPr>
          <w:rFonts w:ascii="Arial" w:hAnsi="Arial" w:cs="Arial"/>
          <w:bCs/>
          <w:color w:val="000000"/>
          <w:sz w:val="24"/>
          <w:szCs w:val="24"/>
        </w:rPr>
        <w:t>Call for Action was extended to all stakeholders to engage</w:t>
      </w:r>
      <w:r>
        <w:rPr>
          <w:rFonts w:ascii="Arial" w:hAnsi="Arial" w:cs="Arial"/>
          <w:bCs/>
          <w:color w:val="000000"/>
          <w:sz w:val="24"/>
          <w:szCs w:val="24"/>
        </w:rPr>
        <w:t xml:space="preserve"> </w:t>
      </w:r>
      <w:r w:rsidRPr="00C2637C">
        <w:rPr>
          <w:rFonts w:ascii="Arial" w:hAnsi="Arial" w:cs="Arial"/>
          <w:bCs/>
          <w:color w:val="000000"/>
          <w:sz w:val="24"/>
          <w:szCs w:val="24"/>
        </w:rPr>
        <w:t>in activities that mark the tenth anniversary of International</w:t>
      </w:r>
      <w:r>
        <w:rPr>
          <w:rFonts w:ascii="Arial" w:hAnsi="Arial" w:cs="Arial"/>
          <w:bCs/>
          <w:color w:val="000000"/>
          <w:sz w:val="24"/>
          <w:szCs w:val="24"/>
        </w:rPr>
        <w:t xml:space="preserve"> </w:t>
      </w:r>
      <w:r w:rsidRPr="00C2637C">
        <w:rPr>
          <w:rFonts w:ascii="Arial" w:hAnsi="Arial" w:cs="Arial"/>
          <w:bCs/>
          <w:color w:val="000000"/>
          <w:sz w:val="24"/>
          <w:szCs w:val="24"/>
        </w:rPr>
        <w:t>Year of Volunteers.</w:t>
      </w:r>
    </w:p>
    <w:p w:rsidR="00C2637C" w:rsidRDefault="00C2637C" w:rsidP="00C2637C">
      <w:pPr>
        <w:pStyle w:val="HTMLPreformatted"/>
        <w:rPr>
          <w:rFonts w:ascii="Arial" w:hAnsi="Arial" w:cs="Arial"/>
          <w:bCs/>
          <w:color w:val="000000"/>
          <w:sz w:val="24"/>
          <w:szCs w:val="24"/>
        </w:rPr>
      </w:pPr>
    </w:p>
    <w:p w:rsidR="00C2637C" w:rsidRPr="00C2637C" w:rsidRDefault="00C2637C" w:rsidP="00C2637C">
      <w:pPr>
        <w:pStyle w:val="HTMLPreformatted"/>
        <w:rPr>
          <w:rFonts w:ascii="Arial" w:hAnsi="Arial" w:cs="Arial"/>
          <w:bCs/>
          <w:color w:val="000000"/>
          <w:sz w:val="24"/>
          <w:szCs w:val="24"/>
        </w:rPr>
      </w:pPr>
      <w:r>
        <w:rPr>
          <w:rFonts w:ascii="Arial" w:hAnsi="Arial" w:cs="Arial"/>
          <w:bCs/>
          <w:color w:val="000000"/>
          <w:sz w:val="24"/>
          <w:szCs w:val="24"/>
        </w:rPr>
        <w:t xml:space="preserve">TCFWA and Belmont BEC are seeking a responsible, mature and organised person to co-ordinate the duties of the centre’s other volunteers. The hours are </w:t>
      </w:r>
      <w:r w:rsidR="00496E6F">
        <w:rPr>
          <w:rFonts w:ascii="Arial" w:hAnsi="Arial" w:cs="Arial"/>
          <w:bCs/>
          <w:color w:val="000000"/>
          <w:sz w:val="24"/>
          <w:szCs w:val="24"/>
        </w:rPr>
        <w:t>9am</w:t>
      </w:r>
      <w:r>
        <w:rPr>
          <w:rFonts w:ascii="Arial" w:hAnsi="Arial" w:cs="Arial"/>
          <w:bCs/>
          <w:color w:val="000000"/>
          <w:sz w:val="24"/>
          <w:szCs w:val="24"/>
        </w:rPr>
        <w:t xml:space="preserve"> to 5.00pm, and full training </w:t>
      </w:r>
      <w:r w:rsidR="00473A31">
        <w:rPr>
          <w:rFonts w:ascii="Arial" w:hAnsi="Arial" w:cs="Arial"/>
          <w:bCs/>
          <w:color w:val="000000"/>
          <w:sz w:val="24"/>
          <w:szCs w:val="24"/>
        </w:rPr>
        <w:t xml:space="preserve">and tea and coffee </w:t>
      </w:r>
      <w:r>
        <w:rPr>
          <w:rFonts w:ascii="Arial" w:hAnsi="Arial" w:cs="Arial"/>
          <w:bCs/>
          <w:color w:val="000000"/>
          <w:sz w:val="24"/>
          <w:szCs w:val="24"/>
        </w:rPr>
        <w:t xml:space="preserve">will be provided. </w:t>
      </w:r>
    </w:p>
    <w:p w:rsidR="00C2637C" w:rsidRDefault="00C2637C" w:rsidP="00484272">
      <w:pPr>
        <w:pStyle w:val="HTMLPreformatted"/>
        <w:rPr>
          <w:rFonts w:ascii="Arial" w:hAnsi="Arial" w:cs="Arial"/>
          <w:bCs/>
          <w:color w:val="000000"/>
          <w:sz w:val="24"/>
          <w:szCs w:val="24"/>
        </w:rPr>
      </w:pPr>
    </w:p>
    <w:p w:rsidR="00C2637C" w:rsidRPr="00C2637C" w:rsidRDefault="00473A31" w:rsidP="00484272">
      <w:pPr>
        <w:pStyle w:val="HTMLPreformatted"/>
        <w:rPr>
          <w:rFonts w:ascii="Arial" w:hAnsi="Arial" w:cs="Arial"/>
          <w:bCs/>
          <w:color w:val="000000"/>
          <w:sz w:val="24"/>
          <w:szCs w:val="24"/>
        </w:rPr>
      </w:pPr>
      <w:r>
        <w:rPr>
          <w:rFonts w:ascii="Arial" w:hAnsi="Arial" w:cs="Arial"/>
          <w:bCs/>
          <w:color w:val="000000"/>
          <w:sz w:val="24"/>
          <w:szCs w:val="24"/>
        </w:rPr>
        <w:t>The v</w:t>
      </w:r>
      <w:r w:rsidR="00C2637C" w:rsidRPr="00C2637C">
        <w:rPr>
          <w:rFonts w:ascii="Arial" w:hAnsi="Arial" w:cs="Arial"/>
          <w:bCs/>
          <w:color w:val="000000"/>
          <w:sz w:val="24"/>
          <w:szCs w:val="24"/>
        </w:rPr>
        <w:t xml:space="preserve">olunteer </w:t>
      </w:r>
      <w:r>
        <w:rPr>
          <w:rFonts w:ascii="Arial" w:hAnsi="Arial" w:cs="Arial"/>
          <w:bCs/>
          <w:color w:val="000000"/>
          <w:sz w:val="24"/>
          <w:szCs w:val="24"/>
        </w:rPr>
        <w:t xml:space="preserve">co-ordinator will be </w:t>
      </w:r>
      <w:r w:rsidR="00C2637C" w:rsidRPr="00C2637C">
        <w:rPr>
          <w:rFonts w:ascii="Arial" w:hAnsi="Arial" w:cs="Arial"/>
          <w:bCs/>
          <w:color w:val="000000"/>
          <w:sz w:val="24"/>
          <w:szCs w:val="24"/>
        </w:rPr>
        <w:t xml:space="preserve">required to co-ordinate the volunteer roles for various projects undertaken by the </w:t>
      </w:r>
      <w:r>
        <w:rPr>
          <w:rFonts w:ascii="Arial" w:hAnsi="Arial" w:cs="Arial"/>
          <w:bCs/>
          <w:color w:val="000000"/>
          <w:sz w:val="24"/>
          <w:szCs w:val="24"/>
        </w:rPr>
        <w:t xml:space="preserve">Belmont BEC and TCFWA, and these might include working exciting projects such as </w:t>
      </w:r>
      <w:r w:rsidR="00C2637C" w:rsidRPr="00C2637C">
        <w:rPr>
          <w:rFonts w:ascii="Arial" w:hAnsi="Arial" w:cs="Arial"/>
          <w:bCs/>
          <w:color w:val="000000"/>
          <w:sz w:val="24"/>
          <w:szCs w:val="24"/>
        </w:rPr>
        <w:t xml:space="preserve">the Belmont Small Business Awards, Designedge Innovation Festival and the </w:t>
      </w:r>
      <w:r>
        <w:rPr>
          <w:rFonts w:ascii="Arial" w:hAnsi="Arial" w:cs="Arial"/>
          <w:bCs/>
          <w:color w:val="000000"/>
          <w:sz w:val="24"/>
          <w:szCs w:val="24"/>
        </w:rPr>
        <w:t>upcoming International Incubators Conference in 2011</w:t>
      </w:r>
      <w:r w:rsidR="00C2637C" w:rsidRPr="00C2637C">
        <w:rPr>
          <w:rFonts w:ascii="Arial" w:hAnsi="Arial" w:cs="Arial"/>
          <w:bCs/>
          <w:color w:val="000000"/>
          <w:sz w:val="24"/>
          <w:szCs w:val="24"/>
        </w:rPr>
        <w:t>.</w:t>
      </w:r>
    </w:p>
    <w:p w:rsidR="00484272" w:rsidRDefault="00484272" w:rsidP="00561FBE">
      <w:pPr>
        <w:rPr>
          <w:rFonts w:ascii="Arial" w:hAnsi="Arial" w:cs="Arial"/>
        </w:rPr>
      </w:pPr>
    </w:p>
    <w:p w:rsidR="001A62CC" w:rsidRPr="006248F2" w:rsidRDefault="00CA4552" w:rsidP="001A62CC">
      <w:pPr>
        <w:rPr>
          <w:rFonts w:ascii="Arial" w:hAnsi="Arial" w:cs="Arial"/>
        </w:rPr>
      </w:pPr>
      <w:r w:rsidRPr="006248F2">
        <w:rPr>
          <w:rFonts w:ascii="Arial" w:hAnsi="Arial" w:cs="Arial"/>
          <w:bCs/>
        </w:rPr>
        <w:t xml:space="preserve">To be considered for </w:t>
      </w:r>
      <w:r w:rsidR="00C2637C">
        <w:rPr>
          <w:rFonts w:ascii="Arial" w:hAnsi="Arial" w:cs="Arial"/>
          <w:bCs/>
        </w:rPr>
        <w:t>the role of volunteer co-ordinator, please contact Clarisse.reynoso@belmontbec.com</w:t>
      </w:r>
      <w:r w:rsidR="006248F2" w:rsidRPr="006248F2">
        <w:rPr>
          <w:rFonts w:ascii="Arial" w:hAnsi="Arial" w:cs="Arial"/>
          <w:bCs/>
        </w:rPr>
        <w:t xml:space="preserve"> </w:t>
      </w:r>
      <w:r w:rsidR="00473A31">
        <w:rPr>
          <w:rFonts w:ascii="Arial" w:hAnsi="Arial" w:cs="Arial"/>
          <w:bCs/>
        </w:rPr>
        <w:t xml:space="preserve">or log onto </w:t>
      </w:r>
      <w:hyperlink r:id="rId6" w:history="1">
        <w:r w:rsidR="00473A31" w:rsidRPr="002A7FA5">
          <w:rPr>
            <w:rStyle w:val="Hyperlink"/>
            <w:rFonts w:ascii="Arial" w:hAnsi="Arial" w:cs="Arial"/>
            <w:bCs/>
          </w:rPr>
          <w:t>www.belmontbec.com</w:t>
        </w:r>
      </w:hyperlink>
      <w:r w:rsidR="00473A31">
        <w:rPr>
          <w:rFonts w:ascii="Arial" w:hAnsi="Arial" w:cs="Arial"/>
          <w:bCs/>
        </w:rPr>
        <w:t xml:space="preserve"> to find out more about the not-for-profit agency.</w:t>
      </w:r>
    </w:p>
    <w:p w:rsidR="00561FBE" w:rsidRPr="006248F2" w:rsidRDefault="00561FBE" w:rsidP="00561FBE">
      <w:pPr>
        <w:rPr>
          <w:rFonts w:ascii="Arial" w:hAnsi="Arial" w:cs="Arial"/>
          <w:b/>
          <w:bCs/>
        </w:rPr>
      </w:pPr>
    </w:p>
    <w:p w:rsidR="00630D74" w:rsidRPr="00C2637C" w:rsidRDefault="00630D74" w:rsidP="00630D74">
      <w:pPr>
        <w:ind w:right="1649"/>
        <w:rPr>
          <w:rFonts w:ascii="Arial" w:hAnsi="Arial" w:cs="Arial"/>
          <w:color w:val="000000"/>
        </w:rPr>
      </w:pPr>
      <w:r w:rsidRPr="00C2637C">
        <w:rPr>
          <w:rFonts w:ascii="Arial" w:hAnsi="Arial" w:cs="Arial"/>
          <w:b/>
          <w:color w:val="000000"/>
        </w:rPr>
        <w:t>Media Contact:</w:t>
      </w:r>
      <w:r w:rsidRPr="00C2637C">
        <w:rPr>
          <w:rFonts w:ascii="Arial" w:hAnsi="Arial" w:cs="Arial"/>
          <w:color w:val="000000"/>
        </w:rPr>
        <w:t xml:space="preserve"> TCFWA </w:t>
      </w:r>
      <w:r w:rsidR="00496E6F">
        <w:rPr>
          <w:rFonts w:ascii="Arial" w:hAnsi="Arial" w:cs="Arial"/>
          <w:color w:val="000000"/>
        </w:rPr>
        <w:t xml:space="preserve">/ </w:t>
      </w:r>
      <w:r w:rsidR="00C2637C" w:rsidRPr="00C2637C">
        <w:rPr>
          <w:rFonts w:ascii="Arial" w:hAnsi="Arial" w:cs="Arial"/>
          <w:color w:val="000000"/>
        </w:rPr>
        <w:t xml:space="preserve">Belmont BEC </w:t>
      </w:r>
      <w:r w:rsidRPr="00C2637C">
        <w:rPr>
          <w:rFonts w:ascii="Arial" w:hAnsi="Arial" w:cs="Arial"/>
          <w:color w:val="000000"/>
        </w:rPr>
        <w:t xml:space="preserve">Carol Hanlon </w:t>
      </w:r>
    </w:p>
    <w:p w:rsidR="00630D74" w:rsidRPr="00E14ACF" w:rsidRDefault="00630D74" w:rsidP="00630D74">
      <w:pPr>
        <w:ind w:right="1649"/>
        <w:rPr>
          <w:rFonts w:ascii="Arial" w:hAnsi="Arial" w:cs="Arial"/>
          <w:color w:val="000000"/>
          <w:lang w:val="es-MX"/>
        </w:rPr>
      </w:pPr>
      <w:r w:rsidRPr="00E14ACF">
        <w:rPr>
          <w:rFonts w:ascii="Arial" w:hAnsi="Arial" w:cs="Arial"/>
          <w:color w:val="000000"/>
          <w:lang w:val="es-MX"/>
        </w:rPr>
        <w:t>Ph: (08) 94793777</w:t>
      </w:r>
    </w:p>
    <w:p w:rsidR="00630D74" w:rsidRPr="006248F2" w:rsidRDefault="00630D74" w:rsidP="00630D74">
      <w:pPr>
        <w:ind w:right="1649"/>
        <w:rPr>
          <w:rFonts w:ascii="Arial" w:hAnsi="Arial" w:cs="Arial"/>
          <w:color w:val="000000"/>
        </w:rPr>
      </w:pPr>
      <w:r w:rsidRPr="006248F2">
        <w:rPr>
          <w:rFonts w:ascii="Arial" w:hAnsi="Arial" w:cs="Arial"/>
          <w:color w:val="000000"/>
        </w:rPr>
        <w:t>Mob: 0417 963 231</w:t>
      </w:r>
    </w:p>
    <w:p w:rsidR="00630D74" w:rsidRPr="006248F2" w:rsidRDefault="00630D74" w:rsidP="00630D74">
      <w:pPr>
        <w:ind w:right="1649"/>
        <w:rPr>
          <w:rFonts w:ascii="Arial" w:hAnsi="Arial" w:cs="Arial"/>
          <w:color w:val="000000"/>
        </w:rPr>
      </w:pPr>
      <w:r w:rsidRPr="006248F2">
        <w:rPr>
          <w:rFonts w:ascii="Arial" w:hAnsi="Arial" w:cs="Arial"/>
          <w:color w:val="000000"/>
        </w:rPr>
        <w:t xml:space="preserve">Email: </w:t>
      </w:r>
      <w:hyperlink r:id="rId7" w:history="1">
        <w:r w:rsidRPr="006248F2">
          <w:rPr>
            <w:rStyle w:val="Hyperlink"/>
            <w:rFonts w:ascii="Arial" w:hAnsi="Arial" w:cs="Arial"/>
          </w:rPr>
          <w:t>carol.hanlon@tcfwa.com</w:t>
        </w:r>
      </w:hyperlink>
    </w:p>
    <w:p w:rsidR="00775B01" w:rsidRPr="006248F2" w:rsidRDefault="00775B01" w:rsidP="00496E6F">
      <w:pPr>
        <w:rPr>
          <w:rFonts w:ascii="Arial" w:hAnsi="Arial" w:cs="Arial"/>
          <w:color w:val="000000"/>
        </w:rPr>
      </w:pPr>
    </w:p>
    <w:p w:rsidR="00496E6F" w:rsidRDefault="00122A7F" w:rsidP="00122A7F">
      <w:pPr>
        <w:autoSpaceDE w:val="0"/>
        <w:autoSpaceDN w:val="0"/>
        <w:adjustRightInd w:val="0"/>
        <w:jc w:val="both"/>
        <w:rPr>
          <w:rFonts w:ascii="Arial" w:hAnsi="Arial" w:cs="Arial"/>
          <w:b/>
          <w:color w:val="000000"/>
          <w:sz w:val="22"/>
          <w:szCs w:val="22"/>
        </w:rPr>
      </w:pPr>
      <w:r w:rsidRPr="007128B1">
        <w:rPr>
          <w:rFonts w:ascii="Arial" w:hAnsi="Arial" w:cs="Arial"/>
          <w:b/>
          <w:color w:val="000000"/>
          <w:sz w:val="22"/>
          <w:szCs w:val="22"/>
        </w:rPr>
        <w:t>About Us</w:t>
      </w:r>
    </w:p>
    <w:p w:rsidR="00122A7F" w:rsidRPr="007128B1" w:rsidRDefault="00122A7F" w:rsidP="00122A7F">
      <w:pPr>
        <w:autoSpaceDE w:val="0"/>
        <w:autoSpaceDN w:val="0"/>
        <w:adjustRightInd w:val="0"/>
        <w:jc w:val="both"/>
        <w:rPr>
          <w:rFonts w:ascii="Arial" w:hAnsi="Arial" w:cs="Arial"/>
          <w:b/>
          <w:color w:val="000000"/>
          <w:sz w:val="22"/>
          <w:szCs w:val="22"/>
        </w:rPr>
      </w:pPr>
      <w:r w:rsidRPr="007128B1">
        <w:rPr>
          <w:rFonts w:ascii="Arial" w:hAnsi="Arial" w:cs="Arial"/>
          <w:b/>
          <w:color w:val="000000"/>
          <w:sz w:val="22"/>
          <w:szCs w:val="22"/>
        </w:rPr>
        <w:t>TCFWA</w:t>
      </w:r>
    </w:p>
    <w:p w:rsidR="00122A7F" w:rsidRDefault="00122A7F" w:rsidP="00122A7F">
      <w:pPr>
        <w:autoSpaceDE w:val="0"/>
        <w:autoSpaceDN w:val="0"/>
        <w:adjustRightInd w:val="0"/>
        <w:jc w:val="both"/>
        <w:rPr>
          <w:rFonts w:ascii="Arial" w:hAnsi="Arial" w:cs="Arial"/>
          <w:color w:val="000000"/>
          <w:sz w:val="18"/>
          <w:szCs w:val="18"/>
        </w:rPr>
      </w:pPr>
      <w:r w:rsidRPr="00230B89">
        <w:rPr>
          <w:rFonts w:ascii="Arial" w:hAnsi="Arial" w:cs="Arial"/>
          <w:color w:val="000000"/>
          <w:sz w:val="18"/>
          <w:szCs w:val="18"/>
        </w:rPr>
        <w:t>The Textile, Clothing and Footwear Resource Centre of Wester</w:t>
      </w:r>
      <w:r w:rsidR="00496E6F">
        <w:rPr>
          <w:rFonts w:ascii="Arial" w:hAnsi="Arial" w:cs="Arial"/>
          <w:color w:val="000000"/>
          <w:sz w:val="18"/>
          <w:szCs w:val="18"/>
        </w:rPr>
        <w:t xml:space="preserve">n Australia Inc (TCFWA) provide </w:t>
      </w:r>
      <w:r w:rsidRPr="00230B89">
        <w:rPr>
          <w:rFonts w:ascii="Arial" w:hAnsi="Arial" w:cs="Arial"/>
          <w:color w:val="000000"/>
          <w:sz w:val="18"/>
          <w:szCs w:val="18"/>
        </w:rPr>
        <w:t>a valuable resource for the design industry. Since being esta</w:t>
      </w:r>
      <w:r w:rsidR="00496E6F">
        <w:rPr>
          <w:rFonts w:ascii="Arial" w:hAnsi="Arial" w:cs="Arial"/>
          <w:color w:val="000000"/>
          <w:sz w:val="18"/>
          <w:szCs w:val="18"/>
        </w:rPr>
        <w:t xml:space="preserve">blished in 1998, the centre has </w:t>
      </w:r>
      <w:r w:rsidRPr="00230B89">
        <w:rPr>
          <w:rFonts w:ascii="Arial" w:hAnsi="Arial" w:cs="Arial"/>
          <w:color w:val="000000"/>
          <w:sz w:val="18"/>
          <w:szCs w:val="18"/>
        </w:rPr>
        <w:t>been so successful, that it now receives requests from acro</w:t>
      </w:r>
      <w:r w:rsidR="00496E6F">
        <w:rPr>
          <w:rFonts w:ascii="Arial" w:hAnsi="Arial" w:cs="Arial"/>
          <w:color w:val="000000"/>
          <w:sz w:val="18"/>
          <w:szCs w:val="18"/>
        </w:rPr>
        <w:t xml:space="preserve">ss Australia and overseas, from </w:t>
      </w:r>
      <w:r w:rsidRPr="00230B89">
        <w:rPr>
          <w:rFonts w:ascii="Arial" w:hAnsi="Arial" w:cs="Arial"/>
          <w:color w:val="000000"/>
          <w:sz w:val="18"/>
          <w:szCs w:val="18"/>
        </w:rPr>
        <w:t>organisations and designers wishing to be involved. Providi</w:t>
      </w:r>
      <w:r w:rsidR="00496E6F">
        <w:rPr>
          <w:rFonts w:ascii="Arial" w:hAnsi="Arial" w:cs="Arial"/>
          <w:color w:val="000000"/>
          <w:sz w:val="18"/>
          <w:szCs w:val="18"/>
        </w:rPr>
        <w:t xml:space="preserve">ng business skills and industry </w:t>
      </w:r>
      <w:r w:rsidRPr="00230B89">
        <w:rPr>
          <w:rFonts w:ascii="Arial" w:hAnsi="Arial" w:cs="Arial"/>
          <w:color w:val="000000"/>
          <w:sz w:val="18"/>
          <w:szCs w:val="18"/>
        </w:rPr>
        <w:t>mentoring, a helpline service and development of specialis</w:t>
      </w:r>
      <w:r w:rsidR="00496E6F">
        <w:rPr>
          <w:rFonts w:ascii="Arial" w:hAnsi="Arial" w:cs="Arial"/>
          <w:color w:val="000000"/>
          <w:sz w:val="18"/>
          <w:szCs w:val="18"/>
        </w:rPr>
        <w:t xml:space="preserve">ed industry workshops to better </w:t>
      </w:r>
      <w:r w:rsidRPr="00230B89">
        <w:rPr>
          <w:rFonts w:ascii="Arial" w:hAnsi="Arial" w:cs="Arial"/>
          <w:color w:val="000000"/>
          <w:sz w:val="18"/>
          <w:szCs w:val="18"/>
        </w:rPr>
        <w:t>equip those operating in the industry is one of the</w:t>
      </w:r>
      <w:r w:rsidR="00496E6F">
        <w:rPr>
          <w:rFonts w:ascii="Arial" w:hAnsi="Arial" w:cs="Arial"/>
          <w:color w:val="000000"/>
          <w:sz w:val="18"/>
          <w:szCs w:val="18"/>
        </w:rPr>
        <w:t xml:space="preserve"> main areas that TCFWA has been </w:t>
      </w:r>
      <w:r w:rsidRPr="00230B89">
        <w:rPr>
          <w:rFonts w:ascii="Arial" w:hAnsi="Arial" w:cs="Arial"/>
          <w:color w:val="000000"/>
          <w:sz w:val="18"/>
          <w:szCs w:val="18"/>
        </w:rPr>
        <w:t>recognised as a leader and role model organisation across Australia an overseas.</w:t>
      </w:r>
    </w:p>
    <w:p w:rsidR="00496E6F" w:rsidRDefault="00496E6F" w:rsidP="00122A7F">
      <w:pPr>
        <w:autoSpaceDE w:val="0"/>
        <w:autoSpaceDN w:val="0"/>
        <w:adjustRightInd w:val="0"/>
        <w:jc w:val="both"/>
        <w:rPr>
          <w:rFonts w:ascii="Arial" w:hAnsi="Arial" w:cs="Arial"/>
          <w:color w:val="000000"/>
          <w:sz w:val="18"/>
          <w:szCs w:val="18"/>
        </w:rPr>
      </w:pPr>
    </w:p>
    <w:p w:rsidR="00122A7F" w:rsidRPr="007128B1" w:rsidRDefault="00122A7F" w:rsidP="00122A7F">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BELMONT BEC</w:t>
      </w:r>
    </w:p>
    <w:p w:rsidR="00D56A9F" w:rsidRPr="00D56A9F" w:rsidRDefault="00D56A9F" w:rsidP="00D56A9F">
      <w:pPr>
        <w:rPr>
          <w:rFonts w:ascii="Arial" w:hAnsi="Arial" w:cs="Arial"/>
          <w:color w:val="000000"/>
          <w:sz w:val="18"/>
          <w:szCs w:val="18"/>
        </w:rPr>
      </w:pPr>
      <w:r w:rsidRPr="00D56A9F">
        <w:rPr>
          <w:rFonts w:ascii="Arial" w:hAnsi="Arial" w:cs="Arial"/>
          <w:color w:val="000000"/>
          <w:sz w:val="18"/>
          <w:szCs w:val="18"/>
        </w:rPr>
        <w:t>Belmont BEC is a non profit community based organisation established, in 1994, to assist in the growth and development of small business. Over the years it has originated a large range of well known projects and programs for the benefit of its small business clients that have included Belmont Small Business Awards, Designedge Innovation Festival, Multicultural Business Support Services, WA Racing Industry Project and the Belmont BEC is also an industry specialist on creative industry, fashion and TCFL industries.</w:t>
      </w:r>
    </w:p>
    <w:p w:rsidR="00122A7F" w:rsidRPr="00230B89" w:rsidRDefault="00122A7F" w:rsidP="00496E6F">
      <w:pPr>
        <w:rPr>
          <w:rFonts w:ascii="Arial" w:hAnsi="Arial" w:cs="Arial"/>
          <w:b/>
          <w:bCs/>
          <w:color w:val="000000"/>
          <w:sz w:val="16"/>
          <w:szCs w:val="16"/>
        </w:rPr>
      </w:pPr>
    </w:p>
    <w:p w:rsidR="00122A7F" w:rsidRDefault="00496E6F" w:rsidP="00122A7F">
      <w:pPr>
        <w:jc w:val="center"/>
        <w:rPr>
          <w:rFonts w:ascii="Arial" w:hAnsi="Arial" w:cs="Arial"/>
          <w:b/>
          <w:bCs/>
          <w:color w:val="000000"/>
          <w:sz w:val="18"/>
          <w:szCs w:val="18"/>
        </w:rPr>
      </w:pPr>
      <w:r>
        <w:rPr>
          <w:rFonts w:ascii="Verdana" w:hAnsi="Verdana"/>
          <w:noProof/>
          <w:sz w:val="16"/>
          <w:szCs w:val="16"/>
        </w:rPr>
        <w:drawing>
          <wp:inline distT="0" distB="0" distL="0" distR="0">
            <wp:extent cx="3733800" cy="426720"/>
            <wp:effectExtent l="0" t="0" r="0" b="0"/>
            <wp:docPr id="1" name="Picture 1" descr="cid:image006.jpg@01CB0CAB.AA6C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CB0CAB.AA6C8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33800" cy="426720"/>
                    </a:xfrm>
                    <a:prstGeom prst="rect">
                      <a:avLst/>
                    </a:prstGeom>
                    <a:noFill/>
                    <a:ln>
                      <a:noFill/>
                    </a:ln>
                  </pic:spPr>
                </pic:pic>
              </a:graphicData>
            </a:graphic>
          </wp:inline>
        </w:drawing>
      </w:r>
    </w:p>
    <w:p w:rsidR="00122A7F" w:rsidRPr="009257BB" w:rsidRDefault="00122A7F" w:rsidP="00122A7F">
      <w:pPr>
        <w:jc w:val="center"/>
        <w:rPr>
          <w:rFonts w:ascii="Arial" w:hAnsi="Arial" w:cs="Arial"/>
          <w:b/>
          <w:bCs/>
          <w:color w:val="000000"/>
          <w:sz w:val="18"/>
          <w:szCs w:val="18"/>
        </w:rPr>
      </w:pPr>
    </w:p>
    <w:p w:rsidR="00496E6F" w:rsidRDefault="00122A7F" w:rsidP="00496E6F">
      <w:pPr>
        <w:rPr>
          <w:rFonts w:ascii="Arial" w:hAnsi="Arial" w:cs="Arial"/>
          <w:b/>
          <w:bCs/>
          <w:color w:val="000000"/>
          <w:sz w:val="18"/>
          <w:szCs w:val="18"/>
        </w:rPr>
      </w:pPr>
      <w:r w:rsidRPr="009257BB">
        <w:rPr>
          <w:rFonts w:ascii="Arial" w:hAnsi="Arial" w:cs="Arial"/>
          <w:b/>
          <w:bCs/>
          <w:color w:val="000000"/>
          <w:sz w:val="18"/>
          <w:szCs w:val="18"/>
        </w:rPr>
        <w:t xml:space="preserve">               </w:t>
      </w:r>
      <w:r>
        <w:rPr>
          <w:rFonts w:ascii="Arial" w:hAnsi="Arial" w:cs="Arial"/>
          <w:b/>
          <w:bCs/>
          <w:color w:val="000000"/>
          <w:sz w:val="18"/>
          <w:szCs w:val="18"/>
        </w:rPr>
        <w:t xml:space="preserve">        </w:t>
      </w:r>
      <w:r w:rsidRPr="009257BB">
        <w:rPr>
          <w:rFonts w:ascii="Arial" w:hAnsi="Arial" w:cs="Arial"/>
          <w:b/>
          <w:bCs/>
          <w:color w:val="000000"/>
          <w:sz w:val="18"/>
          <w:szCs w:val="18"/>
        </w:rPr>
        <w:t>Textile Clothing Footwear Resource Centre of Western Australia</w:t>
      </w:r>
      <w:r>
        <w:rPr>
          <w:rFonts w:ascii="Arial" w:hAnsi="Arial" w:cs="Arial"/>
          <w:b/>
          <w:bCs/>
          <w:color w:val="000000"/>
          <w:sz w:val="18"/>
          <w:szCs w:val="18"/>
        </w:rPr>
        <w:t xml:space="preserve"> </w:t>
      </w:r>
      <w:r w:rsidRPr="009257BB">
        <w:rPr>
          <w:rFonts w:ascii="Arial" w:hAnsi="Arial" w:cs="Arial"/>
          <w:b/>
          <w:bCs/>
          <w:color w:val="000000"/>
          <w:sz w:val="18"/>
          <w:szCs w:val="18"/>
        </w:rPr>
        <w:t>Inc. (TCFWA)</w:t>
      </w:r>
    </w:p>
    <w:p w:rsidR="00496E6F" w:rsidRDefault="00496E6F" w:rsidP="00496E6F">
      <w:pPr>
        <w:rPr>
          <w:rFonts w:ascii="Arial" w:hAnsi="Arial" w:cs="Arial"/>
          <w:bCs/>
          <w:color w:val="000000"/>
          <w:sz w:val="18"/>
          <w:szCs w:val="18"/>
        </w:rPr>
      </w:pPr>
      <w:r>
        <w:rPr>
          <w:rFonts w:ascii="Arial" w:hAnsi="Arial" w:cs="Arial"/>
          <w:bCs/>
          <w:color w:val="000000"/>
          <w:sz w:val="18"/>
          <w:szCs w:val="18"/>
        </w:rPr>
        <w:t xml:space="preserve">                      </w:t>
      </w:r>
      <w:r w:rsidR="00122A7F" w:rsidRPr="00CA316D">
        <w:rPr>
          <w:rFonts w:ascii="Arial" w:hAnsi="Arial" w:cs="Arial"/>
          <w:bCs/>
          <w:color w:val="000000"/>
          <w:sz w:val="18"/>
          <w:szCs w:val="18"/>
        </w:rPr>
        <w:t>PO Box 370, Cloverdale WA 6985 Pho</w:t>
      </w:r>
      <w:r>
        <w:rPr>
          <w:rFonts w:ascii="Arial" w:hAnsi="Arial" w:cs="Arial"/>
          <w:bCs/>
          <w:color w:val="000000"/>
          <w:sz w:val="18"/>
          <w:szCs w:val="18"/>
        </w:rPr>
        <w:t xml:space="preserve">ne 08 9479 3777 Fax 08 9479 3888 </w:t>
      </w:r>
    </w:p>
    <w:p w:rsidR="00122A7F" w:rsidRPr="00833218" w:rsidRDefault="00833218" w:rsidP="00833218">
      <w:pPr>
        <w:ind w:left="720"/>
        <w:jc w:val="center"/>
        <w:rPr>
          <w:rFonts w:ascii="Arial" w:hAnsi="Arial" w:cs="Arial"/>
          <w:b/>
          <w:bCs/>
          <w:color w:val="000000"/>
          <w:sz w:val="18"/>
          <w:szCs w:val="18"/>
        </w:rPr>
      </w:pPr>
      <w:hyperlink r:id="rId10" w:history="1">
        <w:r w:rsidR="00122A7F" w:rsidRPr="009257BB">
          <w:rPr>
            <w:rStyle w:val="Hyperlink"/>
            <w:rFonts w:ascii="Arial" w:hAnsi="Arial" w:cs="Arial"/>
            <w:sz w:val="20"/>
            <w:szCs w:val="20"/>
          </w:rPr>
          <w:t>www.belmontbec.com</w:t>
        </w:r>
      </w:hyperlink>
      <w:r w:rsidR="00122A7F" w:rsidRPr="009257BB">
        <w:rPr>
          <w:rFonts w:ascii="Arial" w:hAnsi="Arial" w:cs="Arial"/>
          <w:color w:val="000000"/>
          <w:sz w:val="20"/>
          <w:szCs w:val="20"/>
        </w:rPr>
        <w:t> </w:t>
      </w:r>
      <w:r w:rsidR="00122A7F" w:rsidRPr="009257BB">
        <w:rPr>
          <w:rFonts w:ascii="Arial" w:hAnsi="Arial" w:cs="Arial"/>
          <w:bCs/>
          <w:color w:val="000000"/>
          <w:sz w:val="20"/>
          <w:szCs w:val="20"/>
        </w:rPr>
        <w:t xml:space="preserve"> </w:t>
      </w:r>
      <w:r w:rsidR="00122A7F" w:rsidRPr="009257BB">
        <w:rPr>
          <w:rFonts w:ascii="Arial" w:hAnsi="Arial" w:cs="Arial"/>
          <w:color w:val="000000"/>
          <w:sz w:val="20"/>
          <w:szCs w:val="20"/>
        </w:rPr>
        <w:t xml:space="preserve">  </w:t>
      </w:r>
      <w:hyperlink r:id="rId11" w:history="1">
        <w:r w:rsidR="00122A7F" w:rsidRPr="009257BB">
          <w:rPr>
            <w:rStyle w:val="Hyperlink"/>
            <w:rFonts w:ascii="Arial" w:hAnsi="Arial" w:cs="Arial"/>
            <w:sz w:val="20"/>
            <w:szCs w:val="20"/>
          </w:rPr>
          <w:t>www.tcfwa.com</w:t>
        </w:r>
      </w:hyperlink>
      <w:r w:rsidR="00122A7F" w:rsidRPr="009257BB">
        <w:rPr>
          <w:rFonts w:ascii="Arial" w:hAnsi="Arial" w:cs="Arial"/>
          <w:color w:val="000000"/>
          <w:sz w:val="20"/>
          <w:szCs w:val="20"/>
        </w:rPr>
        <w:t xml:space="preserve">   </w:t>
      </w:r>
      <w:hyperlink r:id="rId12" w:history="1">
        <w:r w:rsidR="00122A7F" w:rsidRPr="009257BB">
          <w:rPr>
            <w:rStyle w:val="Hyperlink"/>
            <w:rFonts w:ascii="Arial" w:hAnsi="Arial" w:cs="Arial"/>
            <w:sz w:val="20"/>
            <w:szCs w:val="20"/>
          </w:rPr>
          <w:t>www.tcfaustralia.com</w:t>
        </w:r>
      </w:hyperlink>
      <w:r w:rsidR="00122A7F" w:rsidRPr="009257BB">
        <w:rPr>
          <w:rFonts w:ascii="Arial" w:hAnsi="Arial" w:cs="Arial"/>
          <w:color w:val="000000"/>
          <w:sz w:val="20"/>
          <w:szCs w:val="20"/>
        </w:rPr>
        <w:t xml:space="preserve">      </w:t>
      </w:r>
      <w:r w:rsidR="00496E6F">
        <w:rPr>
          <w:rFonts w:ascii="Arial" w:hAnsi="Arial" w:cs="Arial"/>
          <w:color w:val="000000"/>
          <w:sz w:val="20"/>
          <w:szCs w:val="20"/>
        </w:rPr>
        <w:t xml:space="preserve">      </w:t>
      </w:r>
      <w:hyperlink r:id="rId13" w:history="1">
        <w:r w:rsidR="00122A7F" w:rsidRPr="009257BB">
          <w:rPr>
            <w:rStyle w:val="Hyperlink"/>
            <w:rFonts w:ascii="Arial" w:hAnsi="Arial" w:cs="Arial"/>
            <w:sz w:val="20"/>
            <w:szCs w:val="20"/>
          </w:rPr>
          <w:t>www.tcfglobal.com</w:t>
        </w:r>
      </w:hyperlink>
      <w:r w:rsidR="00122A7F" w:rsidRPr="009257BB">
        <w:rPr>
          <w:rFonts w:ascii="Arial" w:hAnsi="Arial" w:cs="Arial"/>
          <w:color w:val="000000"/>
          <w:sz w:val="20"/>
          <w:szCs w:val="20"/>
        </w:rPr>
        <w:t xml:space="preserve">        </w:t>
      </w:r>
      <w:hyperlink r:id="rId14" w:history="1">
        <w:r w:rsidR="0032503D" w:rsidRPr="00D77BE7">
          <w:rPr>
            <w:rStyle w:val="Hyperlink"/>
            <w:rFonts w:ascii="Arial" w:hAnsi="Arial" w:cs="Arial"/>
            <w:sz w:val="20"/>
            <w:szCs w:val="20"/>
          </w:rPr>
          <w:t>www.designedge.net.au</w:t>
        </w:r>
      </w:hyperlink>
    </w:p>
    <w:p w:rsidR="007C2DFE" w:rsidRDefault="007C2DFE"/>
    <w:sectPr w:rsidR="007C2DFE" w:rsidSect="00496E6F">
      <w:pgSz w:w="11906" w:h="16838" w:code="9"/>
      <w:pgMar w:top="1021" w:right="1440" w:bottom="1021"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4A4"/>
    <w:multiLevelType w:val="hybridMultilevel"/>
    <w:tmpl w:val="61B60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BB7362"/>
    <w:multiLevelType w:val="hybridMultilevel"/>
    <w:tmpl w:val="3F40DA4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7F6A5F53"/>
    <w:multiLevelType w:val="hybridMultilevel"/>
    <w:tmpl w:val="9DBCBA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BE"/>
    <w:rsid w:val="00122A7F"/>
    <w:rsid w:val="001A62CC"/>
    <w:rsid w:val="00231024"/>
    <w:rsid w:val="00231CED"/>
    <w:rsid w:val="00322E09"/>
    <w:rsid w:val="0032503D"/>
    <w:rsid w:val="0040497D"/>
    <w:rsid w:val="00473A31"/>
    <w:rsid w:val="00484272"/>
    <w:rsid w:val="00496E6F"/>
    <w:rsid w:val="004B77A3"/>
    <w:rsid w:val="00553659"/>
    <w:rsid w:val="00561FBE"/>
    <w:rsid w:val="005F3B9E"/>
    <w:rsid w:val="006248F2"/>
    <w:rsid w:val="00630D74"/>
    <w:rsid w:val="00714BDE"/>
    <w:rsid w:val="00775B01"/>
    <w:rsid w:val="007B7808"/>
    <w:rsid w:val="007C2DFE"/>
    <w:rsid w:val="00833218"/>
    <w:rsid w:val="00846958"/>
    <w:rsid w:val="0090465B"/>
    <w:rsid w:val="00945DD3"/>
    <w:rsid w:val="009B0D66"/>
    <w:rsid w:val="00BC1602"/>
    <w:rsid w:val="00C17CDF"/>
    <w:rsid w:val="00C2637C"/>
    <w:rsid w:val="00C46A50"/>
    <w:rsid w:val="00CA4552"/>
    <w:rsid w:val="00D373F6"/>
    <w:rsid w:val="00D56A9F"/>
    <w:rsid w:val="00D8625F"/>
    <w:rsid w:val="00DB3400"/>
    <w:rsid w:val="00E14ACF"/>
    <w:rsid w:val="00EF6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B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FBE"/>
    <w:rPr>
      <w:color w:val="0000FF"/>
      <w:u w:val="single"/>
    </w:rPr>
  </w:style>
  <w:style w:type="paragraph" w:styleId="HTMLPreformatted">
    <w:name w:val="HTML Preformatted"/>
    <w:basedOn w:val="Normal"/>
    <w:link w:val="HTMLPreformattedChar"/>
    <w:uiPriority w:val="99"/>
    <w:semiHidden/>
    <w:unhideWhenUsed/>
    <w:rsid w:val="0056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1FBE"/>
    <w:rPr>
      <w:rFonts w:ascii="Courier New" w:hAnsi="Courier New" w:cs="Courier New"/>
      <w:sz w:val="20"/>
      <w:szCs w:val="20"/>
      <w:lang w:eastAsia="en-AU"/>
    </w:rPr>
  </w:style>
  <w:style w:type="paragraph" w:styleId="ListParagraph">
    <w:name w:val="List Paragraph"/>
    <w:basedOn w:val="Normal"/>
    <w:uiPriority w:val="34"/>
    <w:qFormat/>
    <w:rsid w:val="00561FBE"/>
    <w:pPr>
      <w:ind w:left="720"/>
    </w:pPr>
    <w:rPr>
      <w:rFonts w:ascii="Arial" w:hAnsi="Arial" w:cs="Arial"/>
    </w:rPr>
  </w:style>
  <w:style w:type="paragraph" w:styleId="BalloonText">
    <w:name w:val="Balloon Text"/>
    <w:basedOn w:val="Normal"/>
    <w:link w:val="BalloonTextChar"/>
    <w:uiPriority w:val="99"/>
    <w:semiHidden/>
    <w:unhideWhenUsed/>
    <w:rsid w:val="00561FBE"/>
    <w:rPr>
      <w:rFonts w:ascii="Tahoma" w:hAnsi="Tahoma" w:cs="Tahoma"/>
      <w:sz w:val="16"/>
      <w:szCs w:val="16"/>
    </w:rPr>
  </w:style>
  <w:style w:type="character" w:customStyle="1" w:styleId="BalloonTextChar">
    <w:name w:val="Balloon Text Char"/>
    <w:basedOn w:val="DefaultParagraphFont"/>
    <w:link w:val="BalloonText"/>
    <w:uiPriority w:val="99"/>
    <w:semiHidden/>
    <w:rsid w:val="00561FBE"/>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B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FBE"/>
    <w:rPr>
      <w:color w:val="0000FF"/>
      <w:u w:val="single"/>
    </w:rPr>
  </w:style>
  <w:style w:type="paragraph" w:styleId="HTMLPreformatted">
    <w:name w:val="HTML Preformatted"/>
    <w:basedOn w:val="Normal"/>
    <w:link w:val="HTMLPreformattedChar"/>
    <w:uiPriority w:val="99"/>
    <w:semiHidden/>
    <w:unhideWhenUsed/>
    <w:rsid w:val="0056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1FBE"/>
    <w:rPr>
      <w:rFonts w:ascii="Courier New" w:hAnsi="Courier New" w:cs="Courier New"/>
      <w:sz w:val="20"/>
      <w:szCs w:val="20"/>
      <w:lang w:eastAsia="en-AU"/>
    </w:rPr>
  </w:style>
  <w:style w:type="paragraph" w:styleId="ListParagraph">
    <w:name w:val="List Paragraph"/>
    <w:basedOn w:val="Normal"/>
    <w:uiPriority w:val="34"/>
    <w:qFormat/>
    <w:rsid w:val="00561FBE"/>
    <w:pPr>
      <w:ind w:left="720"/>
    </w:pPr>
    <w:rPr>
      <w:rFonts w:ascii="Arial" w:hAnsi="Arial" w:cs="Arial"/>
    </w:rPr>
  </w:style>
  <w:style w:type="paragraph" w:styleId="BalloonText">
    <w:name w:val="Balloon Text"/>
    <w:basedOn w:val="Normal"/>
    <w:link w:val="BalloonTextChar"/>
    <w:uiPriority w:val="99"/>
    <w:semiHidden/>
    <w:unhideWhenUsed/>
    <w:rsid w:val="00561FBE"/>
    <w:rPr>
      <w:rFonts w:ascii="Tahoma" w:hAnsi="Tahoma" w:cs="Tahoma"/>
      <w:sz w:val="16"/>
      <w:szCs w:val="16"/>
    </w:rPr>
  </w:style>
  <w:style w:type="character" w:customStyle="1" w:styleId="BalloonTextChar">
    <w:name w:val="Balloon Text Char"/>
    <w:basedOn w:val="DefaultParagraphFont"/>
    <w:link w:val="BalloonText"/>
    <w:uiPriority w:val="99"/>
    <w:semiHidden/>
    <w:rsid w:val="00561FBE"/>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fglobal.com" TargetMode="External"/><Relationship Id="rId3" Type="http://schemas.microsoft.com/office/2007/relationships/stylesWithEffects" Target="stylesWithEffects.xml"/><Relationship Id="rId7" Type="http://schemas.openxmlformats.org/officeDocument/2006/relationships/hyperlink" Target="mailto:carol.hanlon@tcfwa.com" TargetMode="External"/><Relationship Id="rId12" Type="http://schemas.openxmlformats.org/officeDocument/2006/relationships/hyperlink" Target="http://www.tcfaustral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lmontbec.com" TargetMode="External"/><Relationship Id="rId11" Type="http://schemas.openxmlformats.org/officeDocument/2006/relationships/hyperlink" Target="http://www.tcfw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lmontbec.com" TargetMode="External"/><Relationship Id="rId4" Type="http://schemas.openxmlformats.org/officeDocument/2006/relationships/settings" Target="settings.xml"/><Relationship Id="rId9" Type="http://schemas.openxmlformats.org/officeDocument/2006/relationships/image" Target="cid:image006.jpg@01CB50E2.0B52D540" TargetMode="External"/><Relationship Id="rId14" Type="http://schemas.openxmlformats.org/officeDocument/2006/relationships/hyperlink" Target="http://www.designedg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Release</vt:lpstr>
    </vt:vector>
  </TitlesOfParts>
  <Company>Belmont BEC</Company>
  <LinksUpToDate>false</LinksUpToDate>
  <CharactersWithSpaces>3225</CharactersWithSpaces>
  <SharedDoc>false</SharedDoc>
  <HLinks>
    <vt:vector size="54" baseType="variant">
      <vt:variant>
        <vt:i4>4784200</vt:i4>
      </vt:variant>
      <vt:variant>
        <vt:i4>24</vt:i4>
      </vt:variant>
      <vt:variant>
        <vt:i4>0</vt:i4>
      </vt:variant>
      <vt:variant>
        <vt:i4>5</vt:i4>
      </vt:variant>
      <vt:variant>
        <vt:lpwstr>http://www.designedge.net.au/</vt:lpwstr>
      </vt:variant>
      <vt:variant>
        <vt:lpwstr/>
      </vt:variant>
      <vt:variant>
        <vt:i4>5570587</vt:i4>
      </vt:variant>
      <vt:variant>
        <vt:i4>21</vt:i4>
      </vt:variant>
      <vt:variant>
        <vt:i4>0</vt:i4>
      </vt:variant>
      <vt:variant>
        <vt:i4>5</vt:i4>
      </vt:variant>
      <vt:variant>
        <vt:lpwstr>http://www.tcfglobal.com/</vt:lpwstr>
      </vt:variant>
      <vt:variant>
        <vt:lpwstr/>
      </vt:variant>
      <vt:variant>
        <vt:i4>6160464</vt:i4>
      </vt:variant>
      <vt:variant>
        <vt:i4>18</vt:i4>
      </vt:variant>
      <vt:variant>
        <vt:i4>0</vt:i4>
      </vt:variant>
      <vt:variant>
        <vt:i4>5</vt:i4>
      </vt:variant>
      <vt:variant>
        <vt:lpwstr>http://www.tcfaustralia.com/</vt:lpwstr>
      </vt:variant>
      <vt:variant>
        <vt:lpwstr/>
      </vt:variant>
      <vt:variant>
        <vt:i4>5636101</vt:i4>
      </vt:variant>
      <vt:variant>
        <vt:i4>15</vt:i4>
      </vt:variant>
      <vt:variant>
        <vt:i4>0</vt:i4>
      </vt:variant>
      <vt:variant>
        <vt:i4>5</vt:i4>
      </vt:variant>
      <vt:variant>
        <vt:lpwstr>http://www.tcfwa.com/</vt:lpwstr>
      </vt:variant>
      <vt:variant>
        <vt:lpwstr/>
      </vt:variant>
      <vt:variant>
        <vt:i4>3473465</vt:i4>
      </vt:variant>
      <vt:variant>
        <vt:i4>12</vt:i4>
      </vt:variant>
      <vt:variant>
        <vt:i4>0</vt:i4>
      </vt:variant>
      <vt:variant>
        <vt:i4>5</vt:i4>
      </vt:variant>
      <vt:variant>
        <vt:lpwstr>http://www.belmontbec.com/</vt:lpwstr>
      </vt:variant>
      <vt:variant>
        <vt:lpwstr/>
      </vt:variant>
      <vt:variant>
        <vt:i4>5701716</vt:i4>
      </vt:variant>
      <vt:variant>
        <vt:i4>9</vt:i4>
      </vt:variant>
      <vt:variant>
        <vt:i4>0</vt:i4>
      </vt:variant>
      <vt:variant>
        <vt:i4>5</vt:i4>
      </vt:variant>
      <vt:variant>
        <vt:lpwstr>http://www.belmontbec.com/online</vt:lpwstr>
      </vt:variant>
      <vt:variant>
        <vt:lpwstr/>
      </vt:variant>
      <vt:variant>
        <vt:i4>6488089</vt:i4>
      </vt:variant>
      <vt:variant>
        <vt:i4>3</vt:i4>
      </vt:variant>
      <vt:variant>
        <vt:i4>0</vt:i4>
      </vt:variant>
      <vt:variant>
        <vt:i4>5</vt:i4>
      </vt:variant>
      <vt:variant>
        <vt:lpwstr>mailto:carol.hanlon@tcfwa.com</vt:lpwstr>
      </vt:variant>
      <vt:variant>
        <vt:lpwstr/>
      </vt:variant>
      <vt:variant>
        <vt:i4>3473465</vt:i4>
      </vt:variant>
      <vt:variant>
        <vt:i4>0</vt:i4>
      </vt:variant>
      <vt:variant>
        <vt:i4>0</vt:i4>
      </vt:variant>
      <vt:variant>
        <vt:i4>5</vt:i4>
      </vt:variant>
      <vt:variant>
        <vt:lpwstr>http://www.belmontbec.com/</vt:lpwstr>
      </vt:variant>
      <vt:variant>
        <vt:lpwstr/>
      </vt:variant>
      <vt:variant>
        <vt:i4>2752576</vt:i4>
      </vt:variant>
      <vt:variant>
        <vt:i4>4844</vt:i4>
      </vt:variant>
      <vt:variant>
        <vt:i4>1025</vt:i4>
      </vt:variant>
      <vt:variant>
        <vt:i4>1</vt:i4>
      </vt:variant>
      <vt:variant>
        <vt:lpwstr>cid:image006.jpg@01CB50E2.0B52D540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Tarra Shaylor</dc:creator>
  <cp:lastModifiedBy>Denice Foo</cp:lastModifiedBy>
  <cp:revision>2</cp:revision>
  <dcterms:created xsi:type="dcterms:W3CDTF">2011-02-07T06:36:00Z</dcterms:created>
  <dcterms:modified xsi:type="dcterms:W3CDTF">2011-02-07T06:36:00Z</dcterms:modified>
</cp:coreProperties>
</file>